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5"/>
      </w:tblGrid>
      <w:tr w:rsidR="006A6EFD" w14:paraId="3DE80FB9" w14:textId="77777777" w:rsidTr="006A6EFD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79EAD" w14:textId="77777777" w:rsidR="006A6EFD" w:rsidRDefault="006A6EFD" w:rsidP="006A6EFD">
            <w:pPr>
              <w:pStyle w:val="normal0"/>
              <w:framePr w:hSpace="180" w:wrap="notBeside" w:vAnchor="text" w:hAnchor="page" w:x="1471" w:y="181"/>
              <w:spacing w:after="0" w:line="240" w:lineRule="auto"/>
              <w:suppressOverlap/>
            </w:pPr>
            <w:r>
              <w:rPr>
                <w:rFonts w:ascii="Garamond" w:eastAsia="Garamond" w:hAnsi="Garamond" w:cs="Garamond"/>
                <w:b/>
                <w:sz w:val="20"/>
              </w:rPr>
              <w:t xml:space="preserve">Personality Profile Rubric </w:t>
            </w:r>
          </w:p>
          <w:p w14:paraId="2F7F377A" w14:textId="77777777" w:rsidR="006A6EFD" w:rsidRDefault="006A6EFD" w:rsidP="006A6EFD">
            <w:pPr>
              <w:pStyle w:val="normal0"/>
              <w:framePr w:hSpace="180" w:wrap="notBeside" w:vAnchor="text" w:hAnchor="page" w:x="1471" w:y="181"/>
              <w:spacing w:after="0" w:line="240" w:lineRule="auto"/>
              <w:suppressOverlap/>
              <w:rPr>
                <w:rFonts w:ascii="Garamond" w:eastAsia="Garamond" w:hAnsi="Garamond" w:cs="Garamond"/>
                <w:sz w:val="16"/>
              </w:rPr>
            </w:pPr>
          </w:p>
          <w:p w14:paraId="3E801B10" w14:textId="77777777" w:rsidR="006A6EFD" w:rsidRDefault="006A6EFD" w:rsidP="006A6EFD">
            <w:pPr>
              <w:pStyle w:val="normal0"/>
              <w:framePr w:hSpace="180" w:wrap="notBeside" w:vAnchor="text" w:hAnchor="page" w:x="1471" w:y="181"/>
              <w:spacing w:after="0" w:line="240" w:lineRule="auto"/>
              <w:suppressOverlap/>
              <w:rPr>
                <w:rFonts w:ascii="Garamond" w:eastAsia="Garamond" w:hAnsi="Garamond" w:cs="Garamond"/>
                <w:sz w:val="16"/>
              </w:rPr>
            </w:pPr>
            <w:r>
              <w:rPr>
                <w:rFonts w:ascii="Garamond" w:eastAsia="Garamond" w:hAnsi="Garamond" w:cs="Garamond"/>
                <w:sz w:val="16"/>
              </w:rPr>
              <w:t>Student Writer Name: _______________________________________</w:t>
            </w:r>
          </w:p>
          <w:p w14:paraId="539B0330" w14:textId="77777777" w:rsidR="006A6EFD" w:rsidRDefault="006A6EFD" w:rsidP="006A6EFD">
            <w:pPr>
              <w:pStyle w:val="normal0"/>
              <w:framePr w:hSpace="180" w:wrap="notBeside" w:vAnchor="text" w:hAnchor="page" w:x="1471" w:y="181"/>
              <w:spacing w:after="0" w:line="240" w:lineRule="auto"/>
              <w:suppressOverlap/>
              <w:rPr>
                <w:rFonts w:ascii="Garamond" w:eastAsia="Garamond" w:hAnsi="Garamond" w:cs="Garamond"/>
                <w:sz w:val="16"/>
              </w:rPr>
            </w:pPr>
          </w:p>
          <w:p w14:paraId="7CD62220" w14:textId="77777777" w:rsidR="006A6EFD" w:rsidRDefault="006A6EFD" w:rsidP="006A6EFD">
            <w:pPr>
              <w:pStyle w:val="normal0"/>
              <w:framePr w:hSpace="180" w:wrap="notBeside" w:vAnchor="text" w:hAnchor="page" w:x="1471" w:y="181"/>
              <w:spacing w:after="0" w:line="240" w:lineRule="auto"/>
              <w:suppressOverlap/>
            </w:pPr>
            <w:r>
              <w:rPr>
                <w:rFonts w:ascii="Garamond" w:eastAsia="Garamond" w:hAnsi="Garamond" w:cs="Garamond"/>
                <w:sz w:val="16"/>
              </w:rPr>
              <w:t>Profile Subject</w:t>
            </w:r>
            <w:proofErr w:type="gramStart"/>
            <w:r>
              <w:rPr>
                <w:rFonts w:ascii="Garamond" w:eastAsia="Garamond" w:hAnsi="Garamond" w:cs="Garamond"/>
                <w:sz w:val="16"/>
              </w:rPr>
              <w:t>:_</w:t>
            </w:r>
            <w:proofErr w:type="gramEnd"/>
            <w:r>
              <w:rPr>
                <w:rFonts w:ascii="Garamond" w:eastAsia="Garamond" w:hAnsi="Garamond" w:cs="Garamond"/>
                <w:sz w:val="16"/>
              </w:rPr>
              <w:t xml:space="preserve">____________________________________________ </w:t>
            </w:r>
          </w:p>
        </w:tc>
      </w:tr>
    </w:tbl>
    <w:p w14:paraId="0AB00DD8" w14:textId="77777777" w:rsidR="003A674B" w:rsidRDefault="006A6EFD">
      <w:pPr>
        <w:pStyle w:val="normal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D0283" wp14:editId="59D63EA5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E1EBB" w14:textId="77777777" w:rsidR="00FD2600" w:rsidRDefault="00FD2600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A6EFD">
                              <w:rPr>
                                <w:rFonts w:ascii="Garamond" w:hAnsi="Garamond"/>
                                <w:b/>
                              </w:rPr>
                              <w:t xml:space="preserve">Profile </w:t>
                            </w:r>
                            <w:r>
                              <w:rPr>
                                <w:rFonts w:ascii="Garamond" w:hAnsi="Garamond"/>
                                <w:b/>
                              </w:rPr>
                              <w:t>SPREAD</w:t>
                            </w:r>
                            <w:r w:rsidRPr="006A6EFD">
                              <w:rPr>
                                <w:rFonts w:ascii="Garamond" w:hAnsi="Garamond"/>
                                <w:b/>
                              </w:rPr>
                              <w:t xml:space="preserve"> Checklist</w:t>
                            </w:r>
                          </w:p>
                          <w:p w14:paraId="035D96CC" w14:textId="77777777" w:rsidR="00FD2600" w:rsidRDefault="00FD2600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14:paraId="386EBFB1" w14:textId="77777777" w:rsidR="00FD2600" w:rsidRPr="004F2D5B" w:rsidRDefault="00FD260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__ Headline Package</w:t>
                            </w:r>
                          </w:p>
                          <w:p w14:paraId="0BBCA9E4" w14:textId="77777777" w:rsidR="00FD2600" w:rsidRPr="004F2D5B" w:rsidRDefault="00FD260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__ Byline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CE5955" w14:textId="77777777" w:rsidR="00FD2600" w:rsidRPr="004F2D5B" w:rsidRDefault="00FD260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__ C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opy</w:t>
                            </w: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Article)</w:t>
                            </w:r>
                          </w:p>
                          <w:p w14:paraId="0A45F2FD" w14:textId="77777777" w:rsidR="00FD2600" w:rsidRDefault="00FD260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__ ASF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(Alterative Story Form)</w:t>
                            </w:r>
                          </w:p>
                          <w:p w14:paraId="388796F9" w14:textId="77777777" w:rsidR="00FD2600" w:rsidRDefault="00FD2600">
                            <w:pPr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__ Lead Art </w:t>
                            </w:r>
                            <w:r w:rsidRPr="004F2D5B"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(Studio or Environmental Portrait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4B797BD" w14:textId="77777777" w:rsidR="00FD2600" w:rsidRPr="004F2D5B" w:rsidRDefault="00FD2600">
                            <w:pP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4F2D5B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__ Lead Art Caption </w:t>
                            </w:r>
                          </w:p>
                          <w:p w14:paraId="5244F9DD" w14:textId="77777777" w:rsidR="00FD2600" w:rsidRDefault="00FD2600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  <w:p w14:paraId="3B3262B6" w14:textId="77777777" w:rsidR="00FD2600" w:rsidRPr="006A6EFD" w:rsidRDefault="00FD2600">
                            <w:pPr>
                              <w:rPr>
                                <w:rFonts w:ascii="Garamond" w:hAnsi="Garamond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-17.95pt;width:198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" filled="f" strokecolor="black [3213]">
                <v:textbox>
                  <w:txbxContent>
                    <w:p w14:paraId="0B2E1EBB" w14:textId="77777777" w:rsidR="00FD2600" w:rsidRDefault="00FD2600">
                      <w:pPr>
                        <w:rPr>
                          <w:rFonts w:ascii="Garamond" w:hAnsi="Garamond"/>
                          <w:b/>
                        </w:rPr>
                      </w:pPr>
                      <w:r w:rsidRPr="006A6EFD">
                        <w:rPr>
                          <w:rFonts w:ascii="Garamond" w:hAnsi="Garamond"/>
                          <w:b/>
                        </w:rPr>
                        <w:t xml:space="preserve">Profile </w:t>
                      </w:r>
                      <w:r>
                        <w:rPr>
                          <w:rFonts w:ascii="Garamond" w:hAnsi="Garamond"/>
                          <w:b/>
                        </w:rPr>
                        <w:t>SPREAD</w:t>
                      </w:r>
                      <w:r w:rsidRPr="006A6EFD">
                        <w:rPr>
                          <w:rFonts w:ascii="Garamond" w:hAnsi="Garamond"/>
                          <w:b/>
                        </w:rPr>
                        <w:t xml:space="preserve"> Checklist</w:t>
                      </w:r>
                    </w:p>
                    <w:p w14:paraId="035D96CC" w14:textId="77777777" w:rsidR="00FD2600" w:rsidRDefault="00FD2600">
                      <w:pPr>
                        <w:rPr>
                          <w:rFonts w:ascii="Garamond" w:hAnsi="Garamond"/>
                          <w:b/>
                        </w:rPr>
                      </w:pPr>
                    </w:p>
                    <w:p w14:paraId="386EBFB1" w14:textId="77777777" w:rsidR="00FD2600" w:rsidRPr="004F2D5B" w:rsidRDefault="00FD260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__ Headline Package</w:t>
                      </w:r>
                    </w:p>
                    <w:p w14:paraId="0BBCA9E4" w14:textId="77777777" w:rsidR="00FD2600" w:rsidRPr="004F2D5B" w:rsidRDefault="00FD260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__ Byline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CE5955" w14:textId="77777777" w:rsidR="00FD2600" w:rsidRPr="004F2D5B" w:rsidRDefault="00FD260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__ C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opy</w:t>
                      </w: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Article)</w:t>
                      </w:r>
                    </w:p>
                    <w:p w14:paraId="0A45F2FD" w14:textId="77777777" w:rsidR="00FD2600" w:rsidRDefault="00FD260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__ ASF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(Alterative Story Form)</w:t>
                      </w:r>
                    </w:p>
                    <w:p w14:paraId="388796F9" w14:textId="77777777" w:rsidR="00FD2600" w:rsidRDefault="00FD2600">
                      <w:pPr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__ Lead Art </w:t>
                      </w:r>
                      <w:r w:rsidRPr="004F2D5B"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(Studio or Environmental Portrait</w:t>
                      </w:r>
                      <w:r>
                        <w:rPr>
                          <w:rFonts w:ascii="Garamond" w:hAnsi="Garamond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44B797BD" w14:textId="77777777" w:rsidR="00FD2600" w:rsidRPr="004F2D5B" w:rsidRDefault="00FD2600">
                      <w:pP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4F2D5B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__ Lead Art Caption </w:t>
                      </w:r>
                    </w:p>
                    <w:p w14:paraId="5244F9DD" w14:textId="77777777" w:rsidR="00FD2600" w:rsidRDefault="00FD2600">
                      <w:pPr>
                        <w:rPr>
                          <w:rFonts w:ascii="Garamond" w:hAnsi="Garamond"/>
                          <w:b/>
                        </w:rPr>
                      </w:pPr>
                    </w:p>
                    <w:p w14:paraId="3B3262B6" w14:textId="77777777" w:rsidR="00FD2600" w:rsidRPr="006A6EFD" w:rsidRDefault="00FD2600">
                      <w:pPr>
                        <w:rPr>
                          <w:rFonts w:ascii="Garamond" w:hAnsi="Garamond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451" w:type="dxa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1"/>
      </w:tblGrid>
      <w:tr w:rsidR="003A674B" w14:paraId="033CFAD6" w14:textId="77777777" w:rsidTr="00FD2600">
        <w:trPr>
          <w:trHeight w:val="1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page" w:tblpX="1471" w:tblpY="127"/>
              <w:tblW w:w="940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3"/>
              <w:gridCol w:w="1787"/>
              <w:gridCol w:w="1787"/>
              <w:gridCol w:w="1799"/>
              <w:gridCol w:w="2199"/>
            </w:tblGrid>
            <w:tr w:rsidR="004F2D5B" w14:paraId="709A4F59" w14:textId="77777777" w:rsidTr="004F2D5B">
              <w:tc>
                <w:tcPr>
                  <w:tcW w:w="1833" w:type="dxa"/>
                  <w:shd w:val="clear" w:color="auto" w:fill="FFFF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14:paraId="1F0FBE95" w14:textId="77777777" w:rsidR="004F2D5B" w:rsidRDefault="004F2D5B" w:rsidP="004F2D5B">
                  <w:pPr>
                    <w:pStyle w:val="normal0"/>
                    <w:spacing w:after="0" w:line="240" w:lineRule="auto"/>
                    <w:jc w:val="center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CATEGORY </w:t>
                  </w:r>
                </w:p>
              </w:tc>
              <w:tc>
                <w:tcPr>
                  <w:tcW w:w="1787" w:type="dxa"/>
                  <w:shd w:val="clear" w:color="auto" w:fill="FFFF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14:paraId="3A0F2CED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88-100      B</w:t>
                  </w:r>
                  <w:r>
                    <w:rPr>
                      <w:rFonts w:ascii="Garamond" w:eastAsia="Garamond" w:hAnsi="Garamond" w:cs="Garamond"/>
                      <w:b/>
                      <w:sz w:val="14"/>
                    </w:rPr>
                    <w:t>+</w:t>
                  </w: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-A</w:t>
                  </w:r>
                  <w:r>
                    <w:rPr>
                      <w:rFonts w:ascii="Garamond" w:eastAsia="Garamond" w:hAnsi="Garamond" w:cs="Garamond"/>
                      <w:b/>
                      <w:sz w:val="14"/>
                    </w:rPr>
                    <w:t>+</w:t>
                  </w:r>
                </w:p>
              </w:tc>
              <w:tc>
                <w:tcPr>
                  <w:tcW w:w="1787" w:type="dxa"/>
                  <w:shd w:val="clear" w:color="auto" w:fill="FFFF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14:paraId="733B4EEB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80-87   B</w:t>
                  </w:r>
                </w:p>
              </w:tc>
              <w:tc>
                <w:tcPr>
                  <w:tcW w:w="1799" w:type="dxa"/>
                  <w:shd w:val="clear" w:color="auto" w:fill="FFFF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14:paraId="454F90DF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75-82    C-B-</w:t>
                  </w:r>
                </w:p>
              </w:tc>
              <w:tc>
                <w:tcPr>
                  <w:tcW w:w="2199" w:type="dxa"/>
                  <w:shd w:val="clear" w:color="auto" w:fill="FFFFF7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14:paraId="18758C76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0-74 (teacher discretion)</w:t>
                  </w:r>
                </w:p>
              </w:tc>
            </w:tr>
            <w:tr w:rsidR="004F2D5B" w14:paraId="2E962979" w14:textId="77777777" w:rsidTr="004F2D5B">
              <w:trPr>
                <w:trHeight w:val="76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AE30A48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Headline package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30E5D3A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Headline package is clever, engaging, strong play on words or strong use of words. Headline &amp; Deck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91B314A" w14:textId="7337FC10" w:rsidR="004F2D5B" w:rsidRDefault="00FD2600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Headline package</w:t>
                  </w:r>
                  <w:r w:rsidR="004F2D5B">
                    <w:rPr>
                      <w:rFonts w:ascii="Garamond" w:eastAsia="Garamond" w:hAnsi="Garamond" w:cs="Garamond"/>
                      <w:sz w:val="16"/>
                    </w:rPr>
                    <w:t xml:space="preserve"> is accurate and engaging, but could have used words in a stronger fashion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33EDF1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Headline </w:t>
                  </w:r>
                  <w:proofErr w:type="gramStart"/>
                  <w:r>
                    <w:rPr>
                      <w:rFonts w:ascii="Garamond" w:eastAsia="Garamond" w:hAnsi="Garamond" w:cs="Garamond"/>
                      <w:sz w:val="16"/>
                    </w:rPr>
                    <w:t>package  is</w:t>
                  </w:r>
                  <w:proofErr w:type="gramEnd"/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 accurate, but lacks engaging quality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E005A54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Headline </w:t>
                  </w:r>
                  <w:proofErr w:type="gramStart"/>
                  <w:r>
                    <w:rPr>
                      <w:rFonts w:ascii="Garamond" w:eastAsia="Garamond" w:hAnsi="Garamond" w:cs="Garamond"/>
                      <w:sz w:val="16"/>
                    </w:rPr>
                    <w:t>package  is</w:t>
                  </w:r>
                  <w:proofErr w:type="gramEnd"/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 more like a label than a headline package or does not exist</w:t>
                  </w:r>
                </w:p>
              </w:tc>
            </w:tr>
            <w:tr w:rsidR="004F2D5B" w14:paraId="3E60A1CE" w14:textId="77777777" w:rsidTr="004F2D5B">
              <w:trPr>
                <w:trHeight w:val="76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1C1E272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Lead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61900F0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Attention grabber, draws in reader, sets scene and engages reader attention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845C2A4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Lead details provide reader with idea of subject, giving some engagement opportunity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748E40D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Lead presents information, but lacks engaging quality 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2616B5E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Lead is weak, holds little interest, fails to draw in reader, may be more summary in nature than anecdotal or vignette</w:t>
                  </w:r>
                </w:p>
              </w:tc>
            </w:tr>
            <w:tr w:rsidR="004F2D5B" w14:paraId="270531E4" w14:textId="77777777" w:rsidTr="004F2D5B">
              <w:trPr>
                <w:trHeight w:val="76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C2C3F9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Biographical information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88F6E72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Information provided is of high interest and relevance to the aspects of the subject being presented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18D0446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Information provided is of some interest and can be somehow connected to aspects of subject being presented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9E9CABE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Information provided seems to be a mere rundown of statistical and informational nature 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913C8A5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Little information of any value is presented, what is presented is unimportant to the development of the story</w:t>
                  </w:r>
                </w:p>
              </w:tc>
            </w:tr>
            <w:tr w:rsidR="004F2D5B" w14:paraId="341D4A64" w14:textId="77777777" w:rsidTr="004F2D5B">
              <w:trPr>
                <w:trHeight w:val="88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D57CA67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Physical details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BFC8B56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Details given with precise imagery, simile, metaphor, observation (avoiding adjectives and redundant adverbs)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27A4BBE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Details provided with strong imagery, simile or metaphor but adjectives and redundant adverbs are still present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48B88845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Details provided contain many adjectives and adverbs, unclear </w:t>
                  </w:r>
                  <w:proofErr w:type="gramStart"/>
                  <w:r>
                    <w:rPr>
                      <w:rFonts w:ascii="Garamond" w:eastAsia="Garamond" w:hAnsi="Garamond" w:cs="Garamond"/>
                      <w:sz w:val="16"/>
                    </w:rPr>
                    <w:t>imagery ,</w:t>
                  </w:r>
                  <w:proofErr w:type="gramEnd"/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 similes, metaphors, appear (infrequently)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A50AD82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Details are lacking or are nearly all adjectives and </w:t>
                  </w:r>
                  <w:proofErr w:type="gramStart"/>
                  <w:r>
                    <w:rPr>
                      <w:rFonts w:ascii="Garamond" w:eastAsia="Garamond" w:hAnsi="Garamond" w:cs="Garamond"/>
                      <w:sz w:val="16"/>
                    </w:rPr>
                    <w:t>adverbs  or</w:t>
                  </w:r>
                  <w:proofErr w:type="gramEnd"/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 imagery contains mixed metaphors and simple/weak similes</w:t>
                  </w:r>
                </w:p>
              </w:tc>
            </w:tr>
            <w:tr w:rsidR="004F2D5B" w14:paraId="2F93124B" w14:textId="77777777" w:rsidTr="004F2D5B">
              <w:trPr>
                <w:trHeight w:val="90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2BBA2F6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Intangible details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3679FE4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Writer provides the personality through long, storytelling quotes and accurate descriptions of the person's behavior, actions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496DD694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Writer provides personality through some storytelling quotes and descriptions of some behaviors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5CDC30F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Writer uses either storytelling quotes or descriptions of behavior, but lacks development of the other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1C0E16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Writer fails to use storytelling quotes or fails to describe subject's behavior with much accuracy, so reader cannot determine subject’s personality</w:t>
                  </w:r>
                </w:p>
              </w:tc>
            </w:tr>
            <w:tr w:rsidR="004F2D5B" w14:paraId="7EBB4DC6" w14:textId="77777777" w:rsidTr="004F2D5B">
              <w:trPr>
                <w:trHeight w:val="94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83188BC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Quote selection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F5764B1" w14:textId="77777777" w:rsidR="004F2D5B" w:rsidRPr="004F2D5B" w:rsidRDefault="004F2D5B" w:rsidP="004F2D5B">
                  <w:pPr>
                    <w:pStyle w:val="normal0"/>
                    <w:spacing w:after="0" w:line="240" w:lineRule="auto"/>
                    <w:rPr>
                      <w:rFonts w:ascii="Garamond" w:eastAsia="Garamond" w:hAnsi="Garamond" w:cs="Garamond"/>
                      <w:sz w:val="16"/>
                    </w:rPr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Quotes used help develop the story and are interesting and highly personal. Quotes are properly attributed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6BED6AF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Quotes help develop story and seem to be relatively personal. May be issues with attribution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23EBF2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Some quotes do little to forward the action of the piece or develop the personality. Attribution issues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4C3740BC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Many quotes used do little to accomplish storytelling or development of personality, piece is merely a Q&amp;A verbatim transcript with weak questions</w:t>
                  </w:r>
                </w:p>
              </w:tc>
            </w:tr>
            <w:tr w:rsidR="004F2D5B" w14:paraId="16D931A0" w14:textId="77777777" w:rsidTr="004F2D5B">
              <w:trPr>
                <w:trHeight w:val="76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2A3B13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Subject selection &amp; presentation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CD1A635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Highly relatable subject can be accessed by a variety of readers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1E1E70A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Somewhat relatable subject can be accessed by many readers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26955C8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Somewhat </w:t>
                  </w:r>
                  <w:proofErr w:type="spellStart"/>
                  <w:r>
                    <w:rPr>
                      <w:rFonts w:ascii="Garamond" w:eastAsia="Garamond" w:hAnsi="Garamond" w:cs="Garamond"/>
                      <w:sz w:val="16"/>
                    </w:rPr>
                    <w:t>unrelatable</w:t>
                  </w:r>
                  <w:proofErr w:type="spellEnd"/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- seems unrealistic or flat character 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E0CA9C2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proofErr w:type="spellStart"/>
                  <w:r>
                    <w:rPr>
                      <w:rFonts w:ascii="Garamond" w:eastAsia="Garamond" w:hAnsi="Garamond" w:cs="Garamond"/>
                      <w:sz w:val="16"/>
                    </w:rPr>
                    <w:t>Unrelatable</w:t>
                  </w:r>
                  <w:proofErr w:type="spellEnd"/>
                  <w:r>
                    <w:rPr>
                      <w:rFonts w:ascii="Garamond" w:eastAsia="Garamond" w:hAnsi="Garamond" w:cs="Garamond"/>
                      <w:sz w:val="16"/>
                    </w:rPr>
                    <w:t>- subject is unrealistic, underdeveloped, lacks depth, seems just like every other person in the world</w:t>
                  </w:r>
                </w:p>
              </w:tc>
            </w:tr>
            <w:tr w:rsidR="004F2D5B" w14:paraId="64E947D2" w14:textId="77777777" w:rsidTr="004F2D5B">
              <w:trPr>
                <w:trHeight w:val="94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55178CE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Emotional aspect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41943AB9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Reader’s emotion engaged by anecdotes and examples used throughout, provides significant life lesson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E9D9469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Reader’s emotion sometimes engaged through anecdotes, etc., provides good life lesson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E536BBE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Reader’s emotion rarely engaged because piece is not personally touching, provides a life lesson, but doesn’t do well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1592B9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Reader’s emotion not engaged- story is flat and boring, life lesson is absent</w:t>
                  </w:r>
                </w:p>
              </w:tc>
            </w:tr>
            <w:tr w:rsidR="004F2D5B" w14:paraId="2D462409" w14:textId="77777777" w:rsidTr="004F2D5B">
              <w:trPr>
                <w:trHeight w:val="60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4751D93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Frame/Peg/Angle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BFC8BE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Approach is valid and makes sense for the subject being covered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28F4421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Approach is acceptable and makes sense for the subject being covered 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D357689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Approach is weak and makes only some sense for the subject being covered 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71149BA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Approach is lacking or has little relation to subject being covered </w:t>
                  </w:r>
                </w:p>
              </w:tc>
            </w:tr>
            <w:tr w:rsidR="004F2D5B" w14:paraId="09B58A56" w14:textId="77777777" w:rsidTr="004F2D5B">
              <w:trPr>
                <w:trHeight w:val="72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76E14156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 xml:space="preserve">Style/Grammar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3A9478CD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Fewer than 3 mistakes appear in the final piece, verbs chosen are active and strong. AP Style is precise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CEB345A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3-6 mistakes appear in the final piece, verbs are active and strong, but may be AP style issues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6443F68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7-10 mistakes appear in the final piece, but do not impede meaning, some passive voice creeps in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3414309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11+ mistakes appear in the final piece, or fewer mistakes appear BUT they impede meaning, passive voice is rampant</w:t>
                  </w:r>
                </w:p>
              </w:tc>
            </w:tr>
            <w:tr w:rsidR="004F2D5B" w14:paraId="208E8572" w14:textId="77777777" w:rsidTr="004F2D5B">
              <w:trPr>
                <w:trHeight w:val="72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488C575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Word Count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E0BE687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 xml:space="preserve">300-500 words, edited cleanly to eliminate wordiness, writing is precise and clean 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997BEC2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300-500 words, still has wordiness in 1-3 places</w:t>
                  </w: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D7DD9AB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300-500 words, has wordiness in multiple locations throughout story</w:t>
                  </w: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01429A6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sz w:val="16"/>
                    </w:rPr>
                    <w:t>Word count not met or excessive, wordiness takes over piece</w:t>
                  </w:r>
                </w:p>
              </w:tc>
            </w:tr>
            <w:tr w:rsidR="004F2D5B" w14:paraId="32D34B0A" w14:textId="77777777" w:rsidTr="004F2D5B">
              <w:trPr>
                <w:trHeight w:val="340"/>
              </w:trPr>
              <w:tc>
                <w:tcPr>
                  <w:tcW w:w="1833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16A22C7A" w14:textId="77777777" w:rsidR="004F2D5B" w:rsidRDefault="004F2D5B" w:rsidP="004F2D5B">
                  <w:pPr>
                    <w:pStyle w:val="normal0"/>
                    <w:spacing w:after="0" w:line="240" w:lineRule="auto"/>
                  </w:pPr>
                  <w:r>
                    <w:rPr>
                      <w:rFonts w:ascii="Garamond" w:eastAsia="Garamond" w:hAnsi="Garamond" w:cs="Garamond"/>
                      <w:b/>
                      <w:sz w:val="16"/>
                    </w:rPr>
                    <w:t>Photography/Art</w:t>
                  </w: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690FF10" w14:textId="77777777" w:rsidR="004F2D5B" w:rsidRDefault="004F2D5B" w:rsidP="004F2D5B">
                  <w:pPr>
                    <w:pStyle w:val="normal0"/>
                  </w:pPr>
                </w:p>
              </w:tc>
              <w:tc>
                <w:tcPr>
                  <w:tcW w:w="178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6395F23C" w14:textId="77777777" w:rsidR="004F2D5B" w:rsidRDefault="004F2D5B" w:rsidP="004F2D5B">
                  <w:pPr>
                    <w:pStyle w:val="normal0"/>
                    <w:jc w:val="right"/>
                  </w:pPr>
                </w:p>
              </w:tc>
              <w:tc>
                <w:tcPr>
                  <w:tcW w:w="17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0A7AD772" w14:textId="77777777" w:rsidR="004F2D5B" w:rsidRDefault="004F2D5B" w:rsidP="004F2D5B">
                  <w:pPr>
                    <w:pStyle w:val="normal0"/>
                  </w:pPr>
                </w:p>
              </w:tc>
              <w:tc>
                <w:tcPr>
                  <w:tcW w:w="2199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5A7D641" w14:textId="77777777" w:rsidR="004F2D5B" w:rsidRDefault="004F2D5B" w:rsidP="004F2D5B">
                  <w:pPr>
                    <w:pStyle w:val="normal0"/>
                  </w:pPr>
                </w:p>
              </w:tc>
            </w:tr>
          </w:tbl>
          <w:p w14:paraId="6EF286C9" w14:textId="77777777" w:rsidR="003A674B" w:rsidRDefault="003A674B">
            <w:pPr>
              <w:pStyle w:val="normal0"/>
            </w:pPr>
          </w:p>
          <w:p w14:paraId="146BC91F" w14:textId="77777777" w:rsidR="00FD2600" w:rsidRDefault="00FD2600">
            <w:pPr>
              <w:pStyle w:val="normal0"/>
              <w:spacing w:after="0" w:line="240" w:lineRule="auto"/>
              <w:rPr>
                <w:b/>
                <w:sz w:val="20"/>
                <w:szCs w:val="20"/>
              </w:rPr>
            </w:pPr>
            <w:bookmarkStart w:id="0" w:name="h.gjdgxs" w:colFirst="0" w:colLast="0"/>
            <w:bookmarkEnd w:id="0"/>
            <w:r w:rsidRPr="00FD2600">
              <w:rPr>
                <w:b/>
                <w:sz w:val="20"/>
                <w:szCs w:val="20"/>
              </w:rPr>
              <w:t xml:space="preserve">Deadlines:  </w:t>
            </w:r>
          </w:p>
          <w:p w14:paraId="45CDF982" w14:textId="060F6ED3" w:rsidR="003A674B" w:rsidRPr="00FD2600" w:rsidRDefault="00FD2600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 w:rsidRPr="00FD2600">
              <w:rPr>
                <w:sz w:val="20"/>
                <w:szCs w:val="20"/>
              </w:rPr>
              <w:t>March 11 – end</w:t>
            </w:r>
            <w:bookmarkStart w:id="1" w:name="_GoBack"/>
            <w:bookmarkEnd w:id="1"/>
            <w:r w:rsidRPr="00FD2600">
              <w:rPr>
                <w:sz w:val="20"/>
                <w:szCs w:val="20"/>
              </w:rPr>
              <w:t xml:space="preserve"> of class- [rough draft of article, ASF information, design outline and concept]</w:t>
            </w:r>
          </w:p>
          <w:p w14:paraId="0C0AECB9" w14:textId="508D59D7" w:rsidR="00FD2600" w:rsidRPr="00FD2600" w:rsidRDefault="00FD2600">
            <w:pPr>
              <w:pStyle w:val="normal0"/>
              <w:spacing w:after="0" w:line="240" w:lineRule="auto"/>
              <w:rPr>
                <w:sz w:val="20"/>
                <w:szCs w:val="20"/>
              </w:rPr>
            </w:pPr>
            <w:r w:rsidRPr="00FD2600">
              <w:rPr>
                <w:sz w:val="20"/>
                <w:szCs w:val="20"/>
              </w:rPr>
              <w:t>March 17 – end of pub night-</w:t>
            </w:r>
            <w:proofErr w:type="gramStart"/>
            <w:r w:rsidRPr="00FD2600">
              <w:rPr>
                <w:sz w:val="20"/>
                <w:szCs w:val="20"/>
              </w:rPr>
              <w:t>[ Polished</w:t>
            </w:r>
            <w:proofErr w:type="gramEnd"/>
            <w:r w:rsidRPr="00FD2600">
              <w:rPr>
                <w:sz w:val="20"/>
                <w:szCs w:val="20"/>
              </w:rPr>
              <w:t xml:space="preserve"> article, completed ASF, Lead Photo (or art), Design complete</w:t>
            </w:r>
          </w:p>
          <w:p w14:paraId="3D728160" w14:textId="70F61FA5" w:rsidR="00FD2600" w:rsidRPr="00FD2600" w:rsidRDefault="00FD2600">
            <w:pPr>
              <w:pStyle w:val="normal0"/>
              <w:spacing w:after="0" w:line="240" w:lineRule="auto"/>
              <w:rPr>
                <w:sz w:val="18"/>
                <w:szCs w:val="18"/>
              </w:rPr>
            </w:pPr>
            <w:r w:rsidRPr="00FD2600">
              <w:rPr>
                <w:sz w:val="20"/>
                <w:szCs w:val="20"/>
              </w:rPr>
              <w:t xml:space="preserve">March 19 – end of class – Final, polished and error free spread. </w:t>
            </w:r>
            <w:r w:rsidRPr="00FD2600">
              <w:rPr>
                <w:sz w:val="18"/>
                <w:szCs w:val="18"/>
              </w:rPr>
              <w:t xml:space="preserve">(See Design Rubric for details on spread requirements) </w:t>
            </w:r>
          </w:p>
          <w:p w14:paraId="32CB7328" w14:textId="77777777" w:rsidR="00FD2600" w:rsidRDefault="00FD2600">
            <w:pPr>
              <w:pStyle w:val="normal0"/>
              <w:spacing w:after="0" w:line="240" w:lineRule="auto"/>
            </w:pPr>
          </w:p>
          <w:p w14:paraId="6929CA26" w14:textId="4654C766" w:rsidR="00FD2600" w:rsidRDefault="00FD2600">
            <w:pPr>
              <w:pStyle w:val="normal0"/>
              <w:spacing w:after="0" w:line="240" w:lineRule="auto"/>
            </w:pPr>
          </w:p>
        </w:tc>
      </w:tr>
      <w:tr w:rsidR="00FD2600" w14:paraId="3774C577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4BDDF" w14:textId="420D90D6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16495392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24BF9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3D10CF48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56141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558663E0" w14:textId="77777777" w:rsidTr="00FD2600">
        <w:trPr>
          <w:trHeight w:val="45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6757F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72C23CEA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DCBDB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1F3BB463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C5167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16AD85D3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3096D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6E471AB8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E7F51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62C2CDEC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07A5A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  <w:tr w:rsidR="00FD2600" w14:paraId="76DDB73C" w14:textId="77777777" w:rsidTr="004F2D5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52C9F" w14:textId="77777777" w:rsidR="00FD2600" w:rsidRDefault="00FD2600" w:rsidP="00FD2600">
            <w:pPr>
              <w:pStyle w:val="normal0"/>
              <w:spacing w:after="0" w:line="240" w:lineRule="auto"/>
              <w:rPr>
                <w:rFonts w:ascii="Garamond" w:eastAsia="Garamond" w:hAnsi="Garamond" w:cs="Garamond"/>
                <w:sz w:val="16"/>
              </w:rPr>
            </w:pPr>
          </w:p>
        </w:tc>
      </w:tr>
    </w:tbl>
    <w:p w14:paraId="556F8DDA" w14:textId="6CDA1A3C" w:rsidR="003A674B" w:rsidRDefault="003A674B">
      <w:pPr>
        <w:pStyle w:val="normal0"/>
        <w:spacing w:after="0" w:line="240" w:lineRule="auto"/>
      </w:pPr>
    </w:p>
    <w:p w14:paraId="33A1C12F" w14:textId="77777777" w:rsidR="003A674B" w:rsidRDefault="003A674B">
      <w:pPr>
        <w:pStyle w:val="normal0"/>
      </w:pPr>
    </w:p>
    <w:sectPr w:rsidR="003A674B" w:rsidSect="00FD2600">
      <w:pgSz w:w="12240" w:h="15840"/>
      <w:pgMar w:top="907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A674B"/>
    <w:rsid w:val="003A674B"/>
    <w:rsid w:val="004B5B95"/>
    <w:rsid w:val="004D1DC3"/>
    <w:rsid w:val="004F2D5B"/>
    <w:rsid w:val="006A6EFD"/>
    <w:rsid w:val="006C55F8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25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BD4F1-1305-DB46-95C4-E2095051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4187</Characters>
  <Application>Microsoft Macintosh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14 - Personality Profile Rubric.docx</dc:title>
  <cp:lastModifiedBy>Adam Dawkins</cp:lastModifiedBy>
  <cp:revision>3</cp:revision>
  <cp:lastPrinted>2015-03-03T05:07:00Z</cp:lastPrinted>
  <dcterms:created xsi:type="dcterms:W3CDTF">2015-03-03T05:07:00Z</dcterms:created>
  <dcterms:modified xsi:type="dcterms:W3CDTF">2015-03-03T05:16:00Z</dcterms:modified>
</cp:coreProperties>
</file>