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doni Moda" w:cs="Bodoni Moda" w:eastAsia="Bodoni Moda" w:hAnsi="Bodoni Moda"/>
          <w:b w:val="1"/>
          <w:sz w:val="24"/>
          <w:szCs w:val="24"/>
          <w:u w:val="single"/>
        </w:rPr>
      </w:pPr>
      <w:r w:rsidDel="00000000" w:rsidR="00000000" w:rsidRPr="00000000">
        <w:rPr>
          <w:rFonts w:ascii="Bodoni Moda" w:cs="Bodoni Moda" w:eastAsia="Bodoni Moda" w:hAnsi="Bodoni Moda"/>
          <w:b w:val="1"/>
          <w:sz w:val="24"/>
          <w:szCs w:val="24"/>
          <w:u w:val="single"/>
          <w:rtl w:val="0"/>
        </w:rPr>
        <w:t xml:space="preserve">Voiceover:</w:t>
      </w:r>
    </w:p>
    <w:p w:rsidR="00000000" w:rsidDel="00000000" w:rsidP="00000000" w:rsidRDefault="00000000" w:rsidRPr="00000000" w14:paraId="00000002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ab/>
        <w:t xml:space="preserve">These past few months, Grandview students have participated in a tradition that predates color in pictures. The first senior photos were snapped in the 1880s, and the trend has not lost its popularity since. </w:t>
      </w:r>
    </w:p>
    <w:p w:rsidR="00000000" w:rsidDel="00000000" w:rsidP="00000000" w:rsidRDefault="00000000" w:rsidRPr="00000000" w14:paraId="00000003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 xml:space="preserve">The majority of Grandview Students choose to submit a senior photo, but not for all the same reasons. </w:t>
      </w:r>
    </w:p>
    <w:p w:rsidR="00000000" w:rsidDel="00000000" w:rsidP="00000000" w:rsidRDefault="00000000" w:rsidRPr="00000000" w14:paraId="00000005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 xml:space="preserve">(Insert: Did you do photos, why or why not interview) </w:t>
      </w:r>
    </w:p>
    <w:p w:rsidR="00000000" w:rsidDel="00000000" w:rsidP="00000000" w:rsidRDefault="00000000" w:rsidRPr="00000000" w14:paraId="00000006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ab/>
        <w:t xml:space="preserve">Senior photos can range from a few iPhone shots at the park to an hour-long photo shoot with a professional photographer.</w:t>
      </w:r>
    </w:p>
    <w:p w:rsidR="00000000" w:rsidDel="00000000" w:rsidP="00000000" w:rsidRDefault="00000000" w:rsidRPr="00000000" w14:paraId="00000008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 xml:space="preserve">(insert interviews of if they got a professional or not)</w:t>
      </w:r>
    </w:p>
    <w:p w:rsidR="00000000" w:rsidDel="00000000" w:rsidP="00000000" w:rsidRDefault="00000000" w:rsidRPr="00000000" w14:paraId="00000009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A">
      <w:pPr>
        <w:ind w:firstLine="720"/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 xml:space="preserve">But you might not have to leave Grandview to find a professional photographer. We have a student here at Grandview who takes professional alternative photos for seniors!</w:t>
      </w:r>
    </w:p>
    <w:p w:rsidR="00000000" w:rsidDel="00000000" w:rsidP="00000000" w:rsidRDefault="00000000" w:rsidRPr="00000000" w14:paraId="0000000B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 xml:space="preserve">(Insert Emerys interviews)</w:t>
      </w:r>
    </w:p>
    <w:p w:rsidR="00000000" w:rsidDel="00000000" w:rsidP="00000000" w:rsidRDefault="00000000" w:rsidRPr="00000000" w14:paraId="0000000C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ab/>
        <w:t xml:space="preserve">When senior photos get sent in, our yearbook team at Grandview receives and sorts through them. Spearheading the program is Grandview’s yearbook teacher, Mr. Varca!</w:t>
      </w:r>
    </w:p>
    <w:p w:rsidR="00000000" w:rsidDel="00000000" w:rsidP="00000000" w:rsidRDefault="00000000" w:rsidRPr="00000000" w14:paraId="0000000E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 xml:space="preserve">(Insert: Varcas interviews)</w:t>
      </w:r>
    </w:p>
    <w:p w:rsidR="00000000" w:rsidDel="00000000" w:rsidP="00000000" w:rsidRDefault="00000000" w:rsidRPr="00000000" w14:paraId="0000000F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 xml:space="preserve">Photographers everywhere have to keep up as portrait trends change. Each year comes with new backgrounds, poses, and editing styles.</w:t>
      </w:r>
    </w:p>
    <w:p w:rsidR="00000000" w:rsidDel="00000000" w:rsidP="00000000" w:rsidRDefault="00000000" w:rsidRPr="00000000" w14:paraId="00000011">
      <w:pPr>
        <w:ind w:firstLine="720"/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Bodoni Moda" w:cs="Bodoni Moda" w:eastAsia="Bodoni Moda" w:hAnsi="Bodoni Moda"/>
          <w:sz w:val="24"/>
          <w:szCs w:val="24"/>
        </w:rPr>
      </w:pPr>
      <w:r w:rsidDel="00000000" w:rsidR="00000000" w:rsidRPr="00000000">
        <w:rPr>
          <w:rFonts w:ascii="Bodoni Moda" w:cs="Bodoni Moda" w:eastAsia="Bodoni Moda" w:hAnsi="Bodoni Moda"/>
          <w:sz w:val="24"/>
          <w:szCs w:val="24"/>
          <w:rtl w:val="0"/>
        </w:rPr>
        <w:tab/>
        <w:t xml:space="preserve">No matter who takes the photos, Senior Pictures are an important tradition for both parents and students that won’t be falling out of popularity any time soon.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doni Mod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Moda-regular.ttf"/><Relationship Id="rId2" Type="http://schemas.openxmlformats.org/officeDocument/2006/relationships/font" Target="fonts/BodoniModa-bold.ttf"/><Relationship Id="rId3" Type="http://schemas.openxmlformats.org/officeDocument/2006/relationships/font" Target="fonts/BodoniModa-italic.ttf"/><Relationship Id="rId4" Type="http://schemas.openxmlformats.org/officeDocument/2006/relationships/font" Target="fonts/BodoniMod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